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7C82A" w14:textId="4058F948" w:rsidR="009B25B5" w:rsidRPr="002B251F" w:rsidRDefault="00B3037B" w:rsidP="002B251F">
      <w:pPr>
        <w:jc w:val="right"/>
        <w:rPr>
          <w:b/>
        </w:rPr>
      </w:pPr>
      <w:r w:rsidRPr="002B251F">
        <w:rPr>
          <w:b/>
        </w:rPr>
        <w:t xml:space="preserve">Załącznik nr </w:t>
      </w:r>
      <w:r w:rsidR="007458BF">
        <w:rPr>
          <w:b/>
        </w:rPr>
        <w:t>1</w:t>
      </w:r>
    </w:p>
    <w:p w14:paraId="1D4F4738" w14:textId="77777777" w:rsidR="008E1B4D" w:rsidRDefault="008E1B4D" w:rsidP="008E1B4D">
      <w:pPr>
        <w:spacing w:after="0" w:line="240" w:lineRule="auto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431A583" w14:textId="77777777" w:rsidR="004E4164" w:rsidRPr="004E4164" w:rsidRDefault="004E4164" w:rsidP="004E41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4E4164">
        <w:rPr>
          <w:rFonts w:ascii="Times New Roman" w:hAnsi="Times New Roman" w:cs="Times New Roman"/>
          <w:b/>
          <w:bCs/>
          <w:color w:val="000000" w:themeColor="text1"/>
        </w:rPr>
        <w:t>Opis przedmiotu zamówienia oraz istotne postanowienia umowy:</w:t>
      </w:r>
    </w:p>
    <w:p w14:paraId="1FA763F7" w14:textId="77777777" w:rsidR="004E4164" w:rsidRPr="007458BF" w:rsidRDefault="004E4164" w:rsidP="004E4164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7458BF">
        <w:rPr>
          <w:rFonts w:ascii="Times New Roman" w:hAnsi="Times New Roman" w:cs="Times New Roman"/>
          <w:color w:val="000000" w:themeColor="text1"/>
        </w:rPr>
        <w:t>Zamawiający określa wolumen odchylenia względem zapotrzebowania podstawowego do poziomu max +/- 20%.</w:t>
      </w:r>
    </w:p>
    <w:p w14:paraId="73B2B83E" w14:textId="77777777" w:rsidR="004E4164" w:rsidRPr="007458BF" w:rsidRDefault="004E4164" w:rsidP="004E4164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7458BF">
        <w:rPr>
          <w:rFonts w:ascii="Times New Roman" w:hAnsi="Times New Roman" w:cs="Times New Roman"/>
          <w:color w:val="000000" w:themeColor="text1"/>
        </w:rPr>
        <w:t>Do ceny jednostkowej paliwa gazowego należy doliczyć stawkę podatku akcyzowego.</w:t>
      </w:r>
    </w:p>
    <w:p w14:paraId="2A532799" w14:textId="77777777" w:rsidR="004E4164" w:rsidRPr="007458BF" w:rsidRDefault="004E4164" w:rsidP="004E4164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7458BF">
        <w:rPr>
          <w:rFonts w:ascii="Times New Roman" w:hAnsi="Times New Roman" w:cs="Times New Roman"/>
          <w:color w:val="000000" w:themeColor="text1"/>
        </w:rPr>
        <w:t>Zmawiający wyraża zgodę na zawarcie umowy w formie elektronicznej z zastosowaniem kwalifikowanego podpisu elektronicznego.</w:t>
      </w:r>
    </w:p>
    <w:p w14:paraId="5322E2D6" w14:textId="77777777" w:rsidR="004E4164" w:rsidRPr="007458BF" w:rsidRDefault="004E4164" w:rsidP="004E4164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7458BF">
        <w:rPr>
          <w:rFonts w:ascii="Times New Roman" w:hAnsi="Times New Roman" w:cs="Times New Roman"/>
          <w:color w:val="000000" w:themeColor="text1"/>
        </w:rPr>
        <w:t>Zmawiający wyraża zgodę na otrzymywanie faktur poprzez serwis internetowy Wykonawcy.</w:t>
      </w:r>
    </w:p>
    <w:p w14:paraId="7C6505CD" w14:textId="77777777" w:rsidR="004E4164" w:rsidRPr="007458BF" w:rsidRDefault="004E4164" w:rsidP="004E4164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7458BF">
        <w:rPr>
          <w:rFonts w:ascii="Times New Roman" w:hAnsi="Times New Roman" w:cs="Times New Roman"/>
          <w:color w:val="000000" w:themeColor="text1"/>
        </w:rPr>
        <w:t>Zamawiający wyraża zgodę, aby rozliczanie opłat dystrybucyjnych odbywało się na podstawie kwalifikacji do danej grupy taryfowej przez OSD w danym okresie rozliczeniowym.</w:t>
      </w:r>
    </w:p>
    <w:p w14:paraId="4A9C966A" w14:textId="77777777" w:rsidR="004E4164" w:rsidRPr="007458BF" w:rsidRDefault="004E4164" w:rsidP="004E4164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7458BF">
        <w:rPr>
          <w:rFonts w:ascii="Times New Roman" w:hAnsi="Times New Roman" w:cs="Times New Roman"/>
          <w:color w:val="000000" w:themeColor="text1"/>
        </w:rPr>
        <w:t xml:space="preserve">Zmawiający sam będzie kontrolował wartość umowy. W przypadku przekroczenia, Zamawiający zapłaci za rzeczywiste zużycie paliwa gazowego. </w:t>
      </w:r>
    </w:p>
    <w:p w14:paraId="74432D9B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120" w:line="360" w:lineRule="auto"/>
        <w:ind w:right="22"/>
        <w:rPr>
          <w:rFonts w:ascii="Times New Roman" w:eastAsia="Calibri" w:hAnsi="Times New Roman" w:cs="Times New Roman"/>
          <w:bCs/>
        </w:rPr>
      </w:pPr>
      <w:r w:rsidRPr="007458BF">
        <w:rPr>
          <w:rFonts w:ascii="Times New Roman" w:eastAsia="Calibri" w:hAnsi="Times New Roman" w:cs="Times New Roman"/>
          <w:bCs/>
        </w:rPr>
        <w:t>Termin realizacji zamówienia: 01.01.2026 r. – 31.12.2026 r.</w:t>
      </w:r>
    </w:p>
    <w:p w14:paraId="50398FFD" w14:textId="2561305A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 xml:space="preserve">Moc zamówiona wynosi </w:t>
      </w:r>
      <w:r w:rsidR="00316FC3" w:rsidRPr="00123A14">
        <w:rPr>
          <w:rFonts w:ascii="Times New Roman" w:hAnsi="Times New Roman" w:cs="Times New Roman"/>
        </w:rPr>
        <w:t>3</w:t>
      </w:r>
      <w:r w:rsidRPr="00123A14">
        <w:rPr>
          <w:rFonts w:ascii="Times New Roman" w:hAnsi="Times New Roman" w:cs="Times New Roman"/>
        </w:rPr>
        <w:t>50,0 kWh/h. Grupa taryfowa: BW-</w:t>
      </w:r>
      <w:r w:rsidR="00316FC3" w:rsidRPr="00123A14">
        <w:rPr>
          <w:rFonts w:ascii="Times New Roman" w:hAnsi="Times New Roman" w:cs="Times New Roman"/>
        </w:rPr>
        <w:t>5</w:t>
      </w:r>
      <w:r w:rsidRPr="00123A14">
        <w:rPr>
          <w:rFonts w:ascii="Times New Roman" w:hAnsi="Times New Roman" w:cs="Times New Roman"/>
        </w:rPr>
        <w:t>.</w:t>
      </w:r>
    </w:p>
    <w:p w14:paraId="4B55C057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Zamawiający informuje, że wskazane prognozowane zużycie gazu służy do kalkulacji ceny oraz wybrania najkorzystniejszej oferty i nie stanowi ze strony Zamawiającego zobowiązania do zakupu gazu w podanej ilości.</w:t>
      </w:r>
    </w:p>
    <w:p w14:paraId="33C0A4DF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Dostarczane przez Wykonawcę paliwo gazowe powinno spełniać parametry techniczne gazu ziemnego zgodnie z zapisami Ustawy z dnia 10.04.1997 r. – Prawo energetyczne (</w:t>
      </w:r>
      <w:proofErr w:type="spellStart"/>
      <w:r w:rsidRPr="004E4164">
        <w:rPr>
          <w:rFonts w:ascii="Times New Roman" w:hAnsi="Times New Roman" w:cs="Times New Roman"/>
        </w:rPr>
        <w:t>t.j</w:t>
      </w:r>
      <w:proofErr w:type="spellEnd"/>
      <w:r w:rsidRPr="004E4164">
        <w:rPr>
          <w:rFonts w:ascii="Times New Roman" w:hAnsi="Times New Roman" w:cs="Times New Roman"/>
        </w:rPr>
        <w:t xml:space="preserve">. Dz. U. z 2019 r. poz. 755 z </w:t>
      </w:r>
      <w:proofErr w:type="spellStart"/>
      <w:r w:rsidRPr="004E4164">
        <w:rPr>
          <w:rFonts w:ascii="Times New Roman" w:hAnsi="Times New Roman" w:cs="Times New Roman"/>
        </w:rPr>
        <w:t>późn</w:t>
      </w:r>
      <w:proofErr w:type="spellEnd"/>
      <w:r w:rsidRPr="004E4164">
        <w:rPr>
          <w:rFonts w:ascii="Times New Roman" w:hAnsi="Times New Roman" w:cs="Times New Roman"/>
        </w:rPr>
        <w:t xml:space="preserve"> zm.) wraz z przepisami </w:t>
      </w:r>
      <w:proofErr w:type="gramStart"/>
      <w:r w:rsidRPr="004E4164">
        <w:rPr>
          <w:rFonts w:ascii="Times New Roman" w:hAnsi="Times New Roman" w:cs="Times New Roman"/>
        </w:rPr>
        <w:t>wykonawczymi ,</w:t>
      </w:r>
      <w:proofErr w:type="gramEnd"/>
      <w:r w:rsidRPr="004E4164">
        <w:rPr>
          <w:rFonts w:ascii="Times New Roman" w:hAnsi="Times New Roman" w:cs="Times New Roman"/>
        </w:rPr>
        <w:t xml:space="preserve"> na podstawie których można prowadzić sprzedaż gazu ziemnego za pośrednictwem sieci dystrybucyjnej tego operatora;</w:t>
      </w:r>
    </w:p>
    <w:p w14:paraId="0081BBA2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Wykonawca powinien posiadać aktualną koncesję wydaną przez Urząd Regulacji Energetyki w zakresie dystrybucji gazu ziemnego (w przypadku Wykonawców będących właścicielami OSD).</w:t>
      </w:r>
    </w:p>
    <w:p w14:paraId="0C07E74F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Wykonawca powinien przedstawić zawartą umowę lub promesę umowy z lokalnym dystrybutorem – PGNiG Obrót detaliczny Sp. z o.o.</w:t>
      </w:r>
    </w:p>
    <w:p w14:paraId="264170AF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Zamawiający wymaga przygotowania wyceny i złożenia oferty zużycia paliwa gazowego w kWh (kilowatogodziny).</w:t>
      </w:r>
    </w:p>
    <w:p w14:paraId="378CA448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 xml:space="preserve">Obecnym sprzedawcą gazu jest PGNiG Obrót Detaliczny sp. </w:t>
      </w:r>
      <w:proofErr w:type="gramStart"/>
      <w:r w:rsidRPr="004E4164">
        <w:rPr>
          <w:rFonts w:ascii="Times New Roman" w:hAnsi="Times New Roman" w:cs="Times New Roman"/>
        </w:rPr>
        <w:t>z o.o. ,</w:t>
      </w:r>
      <w:proofErr w:type="gramEnd"/>
      <w:r w:rsidRPr="004E4164">
        <w:rPr>
          <w:rFonts w:ascii="Times New Roman" w:hAnsi="Times New Roman" w:cs="Times New Roman"/>
        </w:rPr>
        <w:t xml:space="preserve"> ul. J. Kazimierza 3, 01-248 Warszawa</w:t>
      </w:r>
    </w:p>
    <w:p w14:paraId="298730EB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Obecna umowa zawarta jest na czas określony do 31.12.2025 r.</w:t>
      </w:r>
    </w:p>
    <w:p w14:paraId="426C5F91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  <w:color w:val="000000"/>
          <w:shd w:val="clear" w:color="auto" w:fill="FFFFFF"/>
        </w:rPr>
        <w:t>Zamawiający dopuszcza możliwość zawarcia umowy drogą korespondencyjną</w:t>
      </w:r>
    </w:p>
    <w:p w14:paraId="529B205B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  <w:b/>
          <w:color w:val="000000"/>
          <w:shd w:val="clear" w:color="auto" w:fill="FFFFFF"/>
        </w:rPr>
        <w:t>Umowa zostanie zawarta na wzorcu Wykonawcy</w:t>
      </w:r>
      <w:r w:rsidRPr="004E4164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2435255E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Zamawiający dopuszcza zmianę wysokości opłat dystrybucyjnych w trakcie trwania umowy, wynikającej z zatwierdzenia przez Prezesa URE nowej Taryfy Operatora</w:t>
      </w:r>
    </w:p>
    <w:p w14:paraId="25E7469D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lastRenderedPageBreak/>
        <w:t>Zamawiający dopuszcza zmianę wysokości wynagrodzenia w przypadku zmiany stawki podatku akcyzowego lub zmiany stawki podatku VAT zgodnie z obowiązującymi przepisami prawa.</w:t>
      </w:r>
    </w:p>
    <w:p w14:paraId="348CC91B" w14:textId="346BE35A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 xml:space="preserve">Zamawiający wyraża zgodę na otrzymywanie faktur wstępnych w taryfie </w:t>
      </w:r>
      <w:r w:rsidRPr="00123A14">
        <w:rPr>
          <w:rFonts w:ascii="Times New Roman" w:hAnsi="Times New Roman" w:cs="Times New Roman"/>
        </w:rPr>
        <w:t>BW-</w:t>
      </w:r>
      <w:r w:rsidR="00316FC3" w:rsidRPr="00123A14">
        <w:rPr>
          <w:rFonts w:ascii="Times New Roman" w:hAnsi="Times New Roman" w:cs="Times New Roman"/>
        </w:rPr>
        <w:t>5</w:t>
      </w:r>
      <w:r w:rsidRPr="00123A14">
        <w:rPr>
          <w:rFonts w:ascii="Times New Roman" w:hAnsi="Times New Roman" w:cs="Times New Roman"/>
        </w:rPr>
        <w:t>,</w:t>
      </w:r>
      <w:r w:rsidRPr="004E4164">
        <w:rPr>
          <w:rFonts w:ascii="Times New Roman" w:hAnsi="Times New Roman" w:cs="Times New Roman"/>
        </w:rPr>
        <w:t xml:space="preserve"> oraz faktur rozliczeniowych za pobrane paliwo gazowe wystawianych na koniec okresu rozliczeniowego, których kwota zostanie pomniejszona o kwotę wynikającą w faktur wstępnych</w:t>
      </w:r>
    </w:p>
    <w:p w14:paraId="180BE302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Numer punktu poboru gazu: 8018590365500019235382.</w:t>
      </w:r>
    </w:p>
    <w:p w14:paraId="1B10812C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Zamawiający dopuszcza możliwość przesyłania faktur drogą elektroniczną.</w:t>
      </w:r>
    </w:p>
    <w:p w14:paraId="6338265C" w14:textId="77777777" w:rsidR="004E4164" w:rsidRPr="004E4164" w:rsidRDefault="004E4164" w:rsidP="004E416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4164">
        <w:rPr>
          <w:rFonts w:ascii="Times New Roman" w:hAnsi="Times New Roman" w:cs="Times New Roman"/>
        </w:rPr>
        <w:t>Zamawiający dopuszcza</w:t>
      </w:r>
      <w:r>
        <w:rPr>
          <w:rFonts w:ascii="Times New Roman" w:hAnsi="Times New Roman" w:cs="Times New Roman"/>
        </w:rPr>
        <w:t>,</w:t>
      </w:r>
      <w:r w:rsidRPr="004E4164">
        <w:rPr>
          <w:rFonts w:ascii="Times New Roman" w:hAnsi="Times New Roman" w:cs="Times New Roman"/>
        </w:rPr>
        <w:t xml:space="preserve"> aby termin faktury był płatny od daty jej wystawienia w przypadku przeslania drogą elektroniczną</w:t>
      </w:r>
    </w:p>
    <w:p w14:paraId="7C248C28" w14:textId="77777777" w:rsidR="004E4164" w:rsidRPr="007458BF" w:rsidRDefault="004E4164" w:rsidP="004E4164">
      <w:pPr>
        <w:pStyle w:val="Akapitzlist"/>
        <w:spacing w:after="120" w:line="240" w:lineRule="auto"/>
        <w:ind w:right="22"/>
        <w:rPr>
          <w:rFonts w:ascii="Times New Roman" w:eastAsia="Calibri" w:hAnsi="Times New Roman" w:cs="Times New Roman"/>
          <w:bCs/>
        </w:rPr>
      </w:pPr>
    </w:p>
    <w:p w14:paraId="055A3E6E" w14:textId="77777777" w:rsidR="004E4164" w:rsidRPr="007458BF" w:rsidRDefault="004E4164" w:rsidP="004E416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7458BF">
        <w:rPr>
          <w:rFonts w:ascii="Times New Roman" w:hAnsi="Times New Roman" w:cs="Times New Roman"/>
        </w:rPr>
        <w:t>Prognozowana ilość paliwa gazowego zamawianego w poszczególnych miesiącach w 2026 roku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119"/>
      </w:tblGrid>
      <w:tr w:rsidR="004E4164" w:rsidRPr="007458BF" w14:paraId="5BF4514E" w14:textId="77777777" w:rsidTr="00716216">
        <w:trPr>
          <w:jc w:val="center"/>
        </w:trPr>
        <w:tc>
          <w:tcPr>
            <w:tcW w:w="1696" w:type="dxa"/>
          </w:tcPr>
          <w:p w14:paraId="7219B476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Miesiąc</w:t>
            </w:r>
          </w:p>
        </w:tc>
        <w:tc>
          <w:tcPr>
            <w:tcW w:w="3119" w:type="dxa"/>
          </w:tcPr>
          <w:p w14:paraId="5F2CFD0A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Zamawiane ilości paliwa gazowego w kWh</w:t>
            </w:r>
          </w:p>
        </w:tc>
      </w:tr>
      <w:tr w:rsidR="004E4164" w:rsidRPr="007458BF" w14:paraId="78A2181C" w14:textId="77777777" w:rsidTr="00716216">
        <w:trPr>
          <w:jc w:val="center"/>
        </w:trPr>
        <w:tc>
          <w:tcPr>
            <w:tcW w:w="1696" w:type="dxa"/>
          </w:tcPr>
          <w:p w14:paraId="46E01406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styczeń</w:t>
            </w:r>
          </w:p>
        </w:tc>
        <w:tc>
          <w:tcPr>
            <w:tcW w:w="3119" w:type="dxa"/>
          </w:tcPr>
          <w:p w14:paraId="1D6CF93B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439C5497" w14:textId="77777777" w:rsidTr="00716216">
        <w:trPr>
          <w:jc w:val="center"/>
        </w:trPr>
        <w:tc>
          <w:tcPr>
            <w:tcW w:w="1696" w:type="dxa"/>
          </w:tcPr>
          <w:p w14:paraId="7D83D58A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luty</w:t>
            </w:r>
          </w:p>
        </w:tc>
        <w:tc>
          <w:tcPr>
            <w:tcW w:w="3119" w:type="dxa"/>
          </w:tcPr>
          <w:p w14:paraId="45A41A93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08BAEF77" w14:textId="77777777" w:rsidTr="00716216">
        <w:trPr>
          <w:jc w:val="center"/>
        </w:trPr>
        <w:tc>
          <w:tcPr>
            <w:tcW w:w="1696" w:type="dxa"/>
          </w:tcPr>
          <w:p w14:paraId="5F6600DE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marzec</w:t>
            </w:r>
          </w:p>
        </w:tc>
        <w:tc>
          <w:tcPr>
            <w:tcW w:w="3119" w:type="dxa"/>
          </w:tcPr>
          <w:p w14:paraId="673C2095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18650C15" w14:textId="77777777" w:rsidTr="00716216">
        <w:trPr>
          <w:jc w:val="center"/>
        </w:trPr>
        <w:tc>
          <w:tcPr>
            <w:tcW w:w="1696" w:type="dxa"/>
          </w:tcPr>
          <w:p w14:paraId="06815AF6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kwiecień</w:t>
            </w:r>
          </w:p>
        </w:tc>
        <w:tc>
          <w:tcPr>
            <w:tcW w:w="3119" w:type="dxa"/>
          </w:tcPr>
          <w:p w14:paraId="2B8B41B8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587E2A95" w14:textId="77777777" w:rsidTr="00716216">
        <w:trPr>
          <w:jc w:val="center"/>
        </w:trPr>
        <w:tc>
          <w:tcPr>
            <w:tcW w:w="1696" w:type="dxa"/>
          </w:tcPr>
          <w:p w14:paraId="778D4C1B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maj</w:t>
            </w:r>
          </w:p>
        </w:tc>
        <w:tc>
          <w:tcPr>
            <w:tcW w:w="3119" w:type="dxa"/>
          </w:tcPr>
          <w:p w14:paraId="02AD96C8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0AD0F7EE" w14:textId="77777777" w:rsidTr="00716216">
        <w:trPr>
          <w:jc w:val="center"/>
        </w:trPr>
        <w:tc>
          <w:tcPr>
            <w:tcW w:w="1696" w:type="dxa"/>
          </w:tcPr>
          <w:p w14:paraId="7B346B3F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czerwiec</w:t>
            </w:r>
          </w:p>
        </w:tc>
        <w:tc>
          <w:tcPr>
            <w:tcW w:w="3119" w:type="dxa"/>
          </w:tcPr>
          <w:p w14:paraId="25034DEB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2A022D2E" w14:textId="77777777" w:rsidTr="00716216">
        <w:trPr>
          <w:jc w:val="center"/>
        </w:trPr>
        <w:tc>
          <w:tcPr>
            <w:tcW w:w="1696" w:type="dxa"/>
          </w:tcPr>
          <w:p w14:paraId="0DC42AD9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lipiec</w:t>
            </w:r>
          </w:p>
        </w:tc>
        <w:tc>
          <w:tcPr>
            <w:tcW w:w="3119" w:type="dxa"/>
          </w:tcPr>
          <w:p w14:paraId="39AC81F3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18CFC1D6" w14:textId="77777777" w:rsidTr="00716216">
        <w:trPr>
          <w:jc w:val="center"/>
        </w:trPr>
        <w:tc>
          <w:tcPr>
            <w:tcW w:w="1696" w:type="dxa"/>
          </w:tcPr>
          <w:p w14:paraId="308C18C0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sierpień</w:t>
            </w:r>
          </w:p>
        </w:tc>
        <w:tc>
          <w:tcPr>
            <w:tcW w:w="3119" w:type="dxa"/>
          </w:tcPr>
          <w:p w14:paraId="099E4BD4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05937D1F" w14:textId="77777777" w:rsidTr="00716216">
        <w:trPr>
          <w:jc w:val="center"/>
        </w:trPr>
        <w:tc>
          <w:tcPr>
            <w:tcW w:w="1696" w:type="dxa"/>
          </w:tcPr>
          <w:p w14:paraId="754BDC98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wrzesień</w:t>
            </w:r>
          </w:p>
        </w:tc>
        <w:tc>
          <w:tcPr>
            <w:tcW w:w="3119" w:type="dxa"/>
          </w:tcPr>
          <w:p w14:paraId="7A5AB9B6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646AA2F5" w14:textId="77777777" w:rsidTr="00716216">
        <w:trPr>
          <w:jc w:val="center"/>
        </w:trPr>
        <w:tc>
          <w:tcPr>
            <w:tcW w:w="1696" w:type="dxa"/>
          </w:tcPr>
          <w:p w14:paraId="0633C770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październik</w:t>
            </w:r>
          </w:p>
        </w:tc>
        <w:tc>
          <w:tcPr>
            <w:tcW w:w="3119" w:type="dxa"/>
          </w:tcPr>
          <w:p w14:paraId="0B76B782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475EF9DE" w14:textId="77777777" w:rsidTr="00716216">
        <w:trPr>
          <w:jc w:val="center"/>
        </w:trPr>
        <w:tc>
          <w:tcPr>
            <w:tcW w:w="1696" w:type="dxa"/>
          </w:tcPr>
          <w:p w14:paraId="69FA7BB3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listopad</w:t>
            </w:r>
          </w:p>
        </w:tc>
        <w:tc>
          <w:tcPr>
            <w:tcW w:w="3119" w:type="dxa"/>
          </w:tcPr>
          <w:p w14:paraId="4968750B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79584CEB" w14:textId="77777777" w:rsidTr="00716216">
        <w:trPr>
          <w:jc w:val="center"/>
        </w:trPr>
        <w:tc>
          <w:tcPr>
            <w:tcW w:w="1696" w:type="dxa"/>
          </w:tcPr>
          <w:p w14:paraId="21A48F72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grudzień</w:t>
            </w:r>
          </w:p>
        </w:tc>
        <w:tc>
          <w:tcPr>
            <w:tcW w:w="3119" w:type="dxa"/>
          </w:tcPr>
          <w:p w14:paraId="411FBB11" w14:textId="77777777" w:rsidR="004E4164" w:rsidRPr="007458BF" w:rsidRDefault="004E4164" w:rsidP="004E41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8BF">
              <w:rPr>
                <w:rFonts w:ascii="Times New Roman" w:hAnsi="Times New Roman" w:cs="Times New Roman"/>
              </w:rPr>
              <w:t>15 000</w:t>
            </w:r>
          </w:p>
        </w:tc>
      </w:tr>
      <w:tr w:rsidR="004E4164" w:rsidRPr="007458BF" w14:paraId="1571EE86" w14:textId="77777777" w:rsidTr="00716216">
        <w:trPr>
          <w:jc w:val="center"/>
        </w:trPr>
        <w:tc>
          <w:tcPr>
            <w:tcW w:w="1696" w:type="dxa"/>
          </w:tcPr>
          <w:p w14:paraId="4B8BDA17" w14:textId="77777777" w:rsidR="004E4164" w:rsidRPr="007458BF" w:rsidRDefault="004E4164" w:rsidP="004E416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458BF">
              <w:rPr>
                <w:rFonts w:ascii="Times New Roman" w:hAnsi="Times New Roman" w:cs="Times New Roman"/>
                <w:b/>
              </w:rPr>
              <w:t>Razem:</w:t>
            </w:r>
          </w:p>
        </w:tc>
        <w:tc>
          <w:tcPr>
            <w:tcW w:w="3119" w:type="dxa"/>
          </w:tcPr>
          <w:p w14:paraId="4F3A94F9" w14:textId="6FA80A5B" w:rsidR="004E4164" w:rsidRPr="004E4164" w:rsidRDefault="004E4164" w:rsidP="004E4164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4164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</w:tbl>
    <w:p w14:paraId="4ED84AE5" w14:textId="77777777" w:rsidR="004E4164" w:rsidRPr="007458BF" w:rsidRDefault="004E4164" w:rsidP="004E4164">
      <w:pPr>
        <w:rPr>
          <w:rFonts w:ascii="Times New Roman" w:hAnsi="Times New Roman" w:cs="Times New Roman"/>
          <w:color w:val="000000" w:themeColor="text1"/>
        </w:rPr>
      </w:pPr>
    </w:p>
    <w:p w14:paraId="3D8EA3E0" w14:textId="77777777" w:rsidR="004E4164" w:rsidRDefault="004E4164" w:rsidP="004E4164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A9559AD" w14:textId="4C450DCB" w:rsidR="008E1B4D" w:rsidRPr="007458BF" w:rsidRDefault="008E1B4D" w:rsidP="004E416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458BF">
        <w:rPr>
          <w:rFonts w:ascii="Times New Roman" w:eastAsia="Times New Roman" w:hAnsi="Times New Roman" w:cs="Times New Roman"/>
          <w:b/>
          <w:bCs/>
          <w:lang w:eastAsia="pl-PL"/>
        </w:rPr>
        <w:t xml:space="preserve">Szczegółowy formularz cenowy: </w:t>
      </w:r>
    </w:p>
    <w:p w14:paraId="2D9FD13C" w14:textId="77777777" w:rsidR="00671C22" w:rsidRPr="007458BF" w:rsidRDefault="00671C22" w:rsidP="008E1B4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56D8AFB6" w14:textId="728E5C3D" w:rsidR="008E1B4D" w:rsidRPr="004E4164" w:rsidRDefault="008E1B4D" w:rsidP="004E4164">
      <w:pPr>
        <w:pStyle w:val="Akapitzlist"/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E4164">
        <w:rPr>
          <w:rFonts w:ascii="Times New Roman" w:eastAsia="Times New Roman" w:hAnsi="Times New Roman" w:cs="Times New Roman"/>
          <w:lang w:eastAsia="pl-PL"/>
        </w:rPr>
        <w:t>Opłata dystrybucyjna zmienna (kWh):</w:t>
      </w:r>
    </w:p>
    <w:p w14:paraId="51D9C6D0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Netto: 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zł</w:t>
      </w:r>
    </w:p>
    <w:p w14:paraId="2AACF068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(słownie netto) …………………………………………………………………………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.</w:t>
      </w:r>
    </w:p>
    <w:p w14:paraId="478F8D43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 xml:space="preserve">podatek VAT: ……% </w:t>
      </w:r>
    </w:p>
    <w:p w14:paraId="692B281E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Brutto: ………………………………...zł</w:t>
      </w:r>
    </w:p>
    <w:p w14:paraId="37AEEC81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lastRenderedPageBreak/>
        <w:t>(słownie brutto) …………………………………………………………………………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.</w:t>
      </w:r>
    </w:p>
    <w:p w14:paraId="4CB3D007" w14:textId="77777777" w:rsidR="008E1B4D" w:rsidRPr="007458BF" w:rsidRDefault="008E1B4D" w:rsidP="004E4164">
      <w:pPr>
        <w:numPr>
          <w:ilvl w:val="1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Opłata handlowa (1 miesiąc):</w:t>
      </w:r>
    </w:p>
    <w:p w14:paraId="29407B1B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Netto: 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zł</w:t>
      </w:r>
    </w:p>
    <w:p w14:paraId="29BF7721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(słownie netto) …………………………………………………………………………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.</w:t>
      </w:r>
    </w:p>
    <w:p w14:paraId="3149E8EF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 xml:space="preserve">podatek VAT: ……% </w:t>
      </w:r>
    </w:p>
    <w:p w14:paraId="7B79D849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Brutto: ………………………………...zł</w:t>
      </w:r>
    </w:p>
    <w:p w14:paraId="0C6B62F5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(słownie brutto) …………………………………………………………………………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.</w:t>
      </w:r>
    </w:p>
    <w:p w14:paraId="0EBFFCFD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76594149" w14:textId="77777777" w:rsidR="008E1B4D" w:rsidRPr="007458BF" w:rsidRDefault="008E1B4D" w:rsidP="004E4164">
      <w:pPr>
        <w:numPr>
          <w:ilvl w:val="1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Opłata dystrybucyjna stała (kWh/h za h):</w:t>
      </w:r>
    </w:p>
    <w:p w14:paraId="592A8361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Netto: 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zł</w:t>
      </w:r>
    </w:p>
    <w:p w14:paraId="4EFF15CD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(słownie netto) …………………………………………………………………………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.</w:t>
      </w:r>
    </w:p>
    <w:p w14:paraId="2AF43317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 xml:space="preserve">podatek VAT: ……% </w:t>
      </w:r>
    </w:p>
    <w:p w14:paraId="7558B61F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Brutto: ………………………………...zł</w:t>
      </w:r>
    </w:p>
    <w:p w14:paraId="674FA903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(słownie brutto) …………………………………………………………………………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.</w:t>
      </w:r>
    </w:p>
    <w:p w14:paraId="7613CBB4" w14:textId="77777777" w:rsidR="008E1B4D" w:rsidRPr="007458BF" w:rsidRDefault="008E1B4D" w:rsidP="004E4164">
      <w:pPr>
        <w:spacing w:after="0" w:line="360" w:lineRule="auto"/>
        <w:ind w:left="720" w:hanging="294"/>
        <w:contextualSpacing/>
        <w:rPr>
          <w:rFonts w:ascii="Times New Roman" w:eastAsia="Times New Roman" w:hAnsi="Times New Roman" w:cs="Times New Roman"/>
          <w:lang w:eastAsia="pl-PL"/>
        </w:rPr>
      </w:pP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1.4  Paliwo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 xml:space="preserve"> gazowe (kWh)</w:t>
      </w:r>
    </w:p>
    <w:p w14:paraId="707A9CA4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Netto: 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zł</w:t>
      </w:r>
    </w:p>
    <w:p w14:paraId="2AD84148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(słownie netto) …………………………………………………………………………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.</w:t>
      </w:r>
    </w:p>
    <w:p w14:paraId="454D2AD1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 xml:space="preserve">podatek VAT: ……% </w:t>
      </w:r>
    </w:p>
    <w:p w14:paraId="3C706E97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Brutto: ………………………………...zł</w:t>
      </w:r>
    </w:p>
    <w:p w14:paraId="404F6874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  <w:r w:rsidRPr="007458BF">
        <w:rPr>
          <w:rFonts w:ascii="Times New Roman" w:eastAsia="Times New Roman" w:hAnsi="Times New Roman" w:cs="Times New Roman"/>
          <w:lang w:eastAsia="pl-PL"/>
        </w:rPr>
        <w:t>(słownie brutto) …………………………………………………………………………</w:t>
      </w:r>
      <w:proofErr w:type="gramStart"/>
      <w:r w:rsidRPr="007458BF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7458BF">
        <w:rPr>
          <w:rFonts w:ascii="Times New Roman" w:eastAsia="Times New Roman" w:hAnsi="Times New Roman" w:cs="Times New Roman"/>
          <w:lang w:eastAsia="pl-PL"/>
        </w:rPr>
        <w:t>.</w:t>
      </w:r>
    </w:p>
    <w:p w14:paraId="4166FC90" w14:textId="77777777" w:rsidR="008E1B4D" w:rsidRPr="007458BF" w:rsidRDefault="008E1B4D" w:rsidP="004E4164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1F7F3707" w14:textId="77777777" w:rsidR="00671C22" w:rsidRPr="007458BF" w:rsidRDefault="00671C22" w:rsidP="004E4164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4CAFBECE" w14:textId="77777777" w:rsidR="00671C22" w:rsidRPr="007458BF" w:rsidRDefault="00671C22" w:rsidP="004E4164">
      <w:pPr>
        <w:pStyle w:val="Akapitzlis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4CA2E23B" w14:textId="77777777" w:rsidR="00B3037B" w:rsidRPr="007458BF" w:rsidRDefault="00B3037B" w:rsidP="004E4164">
      <w:pPr>
        <w:spacing w:line="360" w:lineRule="auto"/>
        <w:rPr>
          <w:rFonts w:ascii="Times New Roman" w:hAnsi="Times New Roman" w:cs="Times New Roman"/>
        </w:rPr>
      </w:pPr>
    </w:p>
    <w:sectPr w:rsidR="00B3037B" w:rsidRPr="00745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57622"/>
    <w:multiLevelType w:val="hybridMultilevel"/>
    <w:tmpl w:val="A0A6A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F3CA4"/>
    <w:multiLevelType w:val="hybridMultilevel"/>
    <w:tmpl w:val="C27494FA"/>
    <w:lvl w:ilvl="0" w:tplc="23A275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CA3686"/>
    <w:multiLevelType w:val="hybridMultilevel"/>
    <w:tmpl w:val="E026A7DE"/>
    <w:lvl w:ilvl="0" w:tplc="91FCDA94">
      <w:start w:val="1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4054D"/>
    <w:multiLevelType w:val="hybridMultilevel"/>
    <w:tmpl w:val="108E6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8747C"/>
    <w:multiLevelType w:val="multilevel"/>
    <w:tmpl w:val="76CA9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461575482">
    <w:abstractNumId w:val="4"/>
  </w:num>
  <w:num w:numId="2" w16cid:durableId="196506895">
    <w:abstractNumId w:val="0"/>
  </w:num>
  <w:num w:numId="3" w16cid:durableId="85270769">
    <w:abstractNumId w:val="3"/>
  </w:num>
  <w:num w:numId="4" w16cid:durableId="409541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7994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37B"/>
    <w:rsid w:val="000A4C7D"/>
    <w:rsid w:val="00123A14"/>
    <w:rsid w:val="001C0FCD"/>
    <w:rsid w:val="00211C05"/>
    <w:rsid w:val="002174F0"/>
    <w:rsid w:val="002846BA"/>
    <w:rsid w:val="002B251F"/>
    <w:rsid w:val="00316FC3"/>
    <w:rsid w:val="004E4164"/>
    <w:rsid w:val="004E7B69"/>
    <w:rsid w:val="00671C22"/>
    <w:rsid w:val="006975A2"/>
    <w:rsid w:val="006D63E8"/>
    <w:rsid w:val="007458BF"/>
    <w:rsid w:val="008E1B4D"/>
    <w:rsid w:val="009B25B5"/>
    <w:rsid w:val="00AA537F"/>
    <w:rsid w:val="00AB2615"/>
    <w:rsid w:val="00B3037B"/>
    <w:rsid w:val="00C43EAA"/>
    <w:rsid w:val="00EF4DFA"/>
    <w:rsid w:val="00F2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9CE9"/>
  <w15:chartTrackingRefBased/>
  <w15:docId w15:val="{46CE6690-05FA-42E3-BB39-24014FAF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0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71C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E4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3541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pprusik</dc:creator>
  <cp:keywords/>
  <dc:description/>
  <cp:lastModifiedBy>Paulina Sapińska-Szwed</cp:lastModifiedBy>
  <cp:revision>2</cp:revision>
  <dcterms:created xsi:type="dcterms:W3CDTF">2025-12-08T10:57:00Z</dcterms:created>
  <dcterms:modified xsi:type="dcterms:W3CDTF">2025-12-08T10:57:00Z</dcterms:modified>
</cp:coreProperties>
</file>